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82F" w:rsidRPr="00D86F11" w:rsidRDefault="003B4B12" w:rsidP="003B4B12">
      <w:pPr>
        <w:ind w:left="1080"/>
        <w:rPr>
          <w:rFonts w:asciiTheme="majorHAnsi" w:hAnsiTheme="majorHAnsi"/>
        </w:rPr>
      </w:pPr>
      <w:r w:rsidRPr="00D86F11">
        <w:rPr>
          <w:rFonts w:asciiTheme="majorHAnsi" w:hAnsiTheme="majorHAnsi"/>
        </w:rPr>
        <w:t>This video is intended to help end users learn to use the ActiveInspire software that is installed on their desktop. If you need the software installed, please click on the link below to open a ticket with our technology support services team.</w:t>
      </w:r>
    </w:p>
    <w:p w:rsidR="003B4B12" w:rsidRDefault="003B4B12" w:rsidP="003B4B12">
      <w:pPr>
        <w:ind w:left="1080"/>
        <w:rPr>
          <w:rFonts w:asciiTheme="majorHAnsi" w:hAnsiTheme="majorHAnsi"/>
          <w:sz w:val="28"/>
          <w:szCs w:val="28"/>
        </w:rPr>
      </w:pPr>
    </w:p>
    <w:p w:rsidR="003B4B12" w:rsidRDefault="003B4B12" w:rsidP="003B4B12">
      <w:pPr>
        <w:ind w:left="1080"/>
        <w:rPr>
          <w:rFonts w:asciiTheme="majorHAnsi" w:hAnsiTheme="majorHAnsi"/>
          <w:sz w:val="28"/>
          <w:szCs w:val="28"/>
        </w:rPr>
      </w:pPr>
      <w:hyperlink r:id="rId8" w:history="1">
        <w:r>
          <w:rPr>
            <w:rStyle w:val="Hyperlink"/>
          </w:rPr>
          <w:t>https://kipptexas.zendesk.com/hc/en-us</w:t>
        </w:r>
      </w:hyperlink>
    </w:p>
    <w:p w:rsidR="003B4B12" w:rsidRDefault="003B4B12" w:rsidP="003B4B12">
      <w:pPr>
        <w:ind w:left="1080"/>
        <w:rPr>
          <w:rFonts w:asciiTheme="majorHAnsi" w:hAnsiTheme="majorHAnsi"/>
          <w:sz w:val="28"/>
          <w:szCs w:val="28"/>
        </w:rPr>
      </w:pPr>
    </w:p>
    <w:p w:rsidR="003B4B12" w:rsidRPr="00D86F11" w:rsidRDefault="003B4B12" w:rsidP="003B4B12">
      <w:pPr>
        <w:pStyle w:val="ListParagraph"/>
        <w:numPr>
          <w:ilvl w:val="0"/>
          <w:numId w:val="16"/>
        </w:numPr>
        <w:rPr>
          <w:rFonts w:asciiTheme="majorHAnsi" w:hAnsiTheme="majorHAnsi"/>
        </w:rPr>
      </w:pPr>
      <w:r w:rsidRPr="00D86F11">
        <w:rPr>
          <w:rFonts w:asciiTheme="majorHAnsi" w:hAnsiTheme="majorHAnsi"/>
        </w:rPr>
        <w:t>Make sure your laptop is turned on and you are logged in.</w:t>
      </w:r>
    </w:p>
    <w:p w:rsidR="003B4B12" w:rsidRPr="00D86F11" w:rsidRDefault="003B4B12" w:rsidP="003B4B12">
      <w:pPr>
        <w:pStyle w:val="ListParagraph"/>
        <w:numPr>
          <w:ilvl w:val="0"/>
          <w:numId w:val="16"/>
        </w:numPr>
        <w:rPr>
          <w:rFonts w:asciiTheme="majorHAnsi" w:hAnsiTheme="majorHAnsi"/>
        </w:rPr>
      </w:pPr>
      <w:r w:rsidRPr="00D86F11">
        <w:rPr>
          <w:rFonts w:asciiTheme="majorHAnsi" w:hAnsiTheme="majorHAnsi"/>
        </w:rPr>
        <w:t>Launch the ActiveInspire software by click on the shortcut on your desktop and allow it to load.</w:t>
      </w:r>
      <w:r w:rsidR="00D86F11">
        <w:rPr>
          <w:rFonts w:asciiTheme="majorHAnsi" w:hAnsiTheme="majorHAnsi"/>
        </w:rPr>
        <w:t xml:space="preserve"> Once loaded teachers normally will select the annotate over desktop option since this allows the teacher to use the board while showing lessons or web pages on the web.</w:t>
      </w:r>
    </w:p>
    <w:p w:rsidR="003B4B12" w:rsidRDefault="003B4B12" w:rsidP="003B4B12">
      <w:pPr>
        <w:ind w:left="1080"/>
        <w:jc w:val="center"/>
        <w:rPr>
          <w:rFonts w:asciiTheme="majorHAnsi" w:hAnsiTheme="majorHAnsi"/>
          <w:sz w:val="28"/>
          <w:szCs w:val="28"/>
        </w:rPr>
      </w:pPr>
      <w:r>
        <w:rPr>
          <w:noProof/>
        </w:rPr>
        <w:drawing>
          <wp:inline distT="0" distB="0" distL="0" distR="0">
            <wp:extent cx="3048000" cy="2438400"/>
            <wp:effectExtent l="0" t="0" r="0" b="0"/>
            <wp:docPr id="3" name="Picture 3" descr="http://4.bp.blogspot.com/_DDmZL9-AmUI/StIgR-iYZfI/AAAAAAAAAHs/juZE7Ol_shY/s320/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DDmZL9-AmUI/StIgR-iYZfI/AAAAAAAAAHs/juZE7Ol_shY/s320/i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a:ln>
                      <a:noFill/>
                    </a:ln>
                  </pic:spPr>
                </pic:pic>
              </a:graphicData>
            </a:graphic>
          </wp:inline>
        </w:drawing>
      </w:r>
    </w:p>
    <w:p w:rsidR="003B4B12" w:rsidRPr="003B4B12" w:rsidRDefault="003B4B12" w:rsidP="003B4B12">
      <w:pPr>
        <w:ind w:left="1080"/>
        <w:jc w:val="center"/>
        <w:rPr>
          <w:rFonts w:asciiTheme="majorHAnsi" w:hAnsiTheme="majorHAnsi"/>
          <w:sz w:val="28"/>
          <w:szCs w:val="28"/>
        </w:rPr>
      </w:pPr>
      <w:r>
        <w:rPr>
          <w:noProof/>
        </w:rPr>
        <w:drawing>
          <wp:inline distT="0" distB="0" distL="0" distR="0">
            <wp:extent cx="3048000" cy="2438400"/>
            <wp:effectExtent l="0" t="0" r="0" b="0"/>
            <wp:docPr id="4" name="Picture 4" descr="http://1.bp.blogspot.com/_DDmZL9-AmUI/StIgaJtc_1I/AAAAAAAAAH0/umpC0x8-7pM/s320/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DDmZL9-AmUI/StIgaJtc_1I/AAAAAAAAAH0/umpC0x8-7pM/s320/Untitled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a:ln>
                      <a:noFill/>
                    </a:ln>
                  </pic:spPr>
                </pic:pic>
              </a:graphicData>
            </a:graphic>
          </wp:inline>
        </w:drawing>
      </w:r>
    </w:p>
    <w:p w:rsidR="003B4B12" w:rsidRDefault="00D86F11" w:rsidP="00D86F11">
      <w:pPr>
        <w:ind w:left="1080"/>
        <w:jc w:val="center"/>
        <w:rPr>
          <w:rFonts w:asciiTheme="majorHAnsi" w:hAnsiTheme="majorHAnsi"/>
          <w:sz w:val="28"/>
          <w:szCs w:val="28"/>
        </w:rPr>
      </w:pPr>
      <w:r>
        <w:rPr>
          <w:noProof/>
        </w:rPr>
        <w:lastRenderedPageBreak/>
        <w:drawing>
          <wp:inline distT="0" distB="0" distL="0" distR="0" wp14:anchorId="529F5CB3" wp14:editId="01DAFEFB">
            <wp:extent cx="3175453" cy="24955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384" cy="2515143"/>
                    </a:xfrm>
                    <a:prstGeom prst="rect">
                      <a:avLst/>
                    </a:prstGeom>
                  </pic:spPr>
                </pic:pic>
              </a:graphicData>
            </a:graphic>
          </wp:inline>
        </w:drawing>
      </w:r>
    </w:p>
    <w:p w:rsidR="003B4B12" w:rsidRPr="00D86F11" w:rsidRDefault="003B4B12" w:rsidP="003B4B12">
      <w:pPr>
        <w:pStyle w:val="ListParagraph"/>
        <w:numPr>
          <w:ilvl w:val="0"/>
          <w:numId w:val="16"/>
        </w:numPr>
        <w:rPr>
          <w:rFonts w:asciiTheme="majorHAnsi" w:hAnsiTheme="majorHAnsi"/>
        </w:rPr>
      </w:pPr>
      <w:r w:rsidRPr="00D86F11">
        <w:rPr>
          <w:rFonts w:asciiTheme="majorHAnsi" w:hAnsiTheme="majorHAnsi"/>
        </w:rPr>
        <w:t>If you are having issues, make sure the hdmi cable is connected to and from your laptop to the board. If touch is not working, make sure the a to b printer cord is connected. Connections vary depending on the model board in your classroom. See below for what the a to b printer cord looks like:</w:t>
      </w:r>
    </w:p>
    <w:p w:rsidR="003B4B12" w:rsidRDefault="003B4B12" w:rsidP="003B4B12">
      <w:pPr>
        <w:ind w:left="1080"/>
        <w:jc w:val="center"/>
        <w:rPr>
          <w:rFonts w:asciiTheme="majorHAnsi" w:hAnsiTheme="majorHAnsi"/>
          <w:sz w:val="28"/>
          <w:szCs w:val="28"/>
        </w:rPr>
      </w:pPr>
      <w:r>
        <w:rPr>
          <w:noProof/>
        </w:rPr>
        <w:drawing>
          <wp:inline distT="0" distB="0" distL="0" distR="0" wp14:anchorId="0C37FC69" wp14:editId="1FF93D28">
            <wp:extent cx="942975" cy="89334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75873" cy="924512"/>
                    </a:xfrm>
                    <a:prstGeom prst="rect">
                      <a:avLst/>
                    </a:prstGeom>
                  </pic:spPr>
                </pic:pic>
              </a:graphicData>
            </a:graphic>
          </wp:inline>
        </w:drawing>
      </w:r>
    </w:p>
    <w:p w:rsidR="00D86F11" w:rsidRPr="00D86F11" w:rsidRDefault="00D86F11" w:rsidP="00D86F11">
      <w:pPr>
        <w:ind w:left="1080"/>
        <w:rPr>
          <w:rFonts w:asciiTheme="majorHAnsi" w:hAnsiTheme="majorHAnsi"/>
        </w:rPr>
      </w:pPr>
      <w:r w:rsidRPr="00D86F11">
        <w:rPr>
          <w:rFonts w:asciiTheme="majorHAnsi" w:hAnsiTheme="majorHAnsi"/>
        </w:rPr>
        <w:t>Troubleshooting Video if having issues connecting or setting up</w:t>
      </w:r>
      <w:r>
        <w:rPr>
          <w:rFonts w:asciiTheme="majorHAnsi" w:hAnsiTheme="majorHAnsi"/>
        </w:rPr>
        <w:t xml:space="preserve"> watch this video:</w:t>
      </w:r>
    </w:p>
    <w:p w:rsidR="00D86F11" w:rsidRDefault="00D86F11" w:rsidP="003B4B12">
      <w:pPr>
        <w:ind w:left="1080"/>
        <w:jc w:val="center"/>
        <w:rPr>
          <w:rFonts w:asciiTheme="majorHAnsi" w:hAnsiTheme="majorHAnsi"/>
          <w:sz w:val="28"/>
          <w:szCs w:val="28"/>
        </w:rPr>
      </w:pPr>
      <w:r>
        <w:rPr>
          <w:rFonts w:asciiTheme="majorHAnsi" w:hAnsiTheme="majorHAnsi"/>
          <w:noProof/>
          <w:sz w:val="28"/>
          <w:szCs w:val="28"/>
        </w:rPr>
        <w:drawing>
          <wp:inline distT="0" distB="0" distL="0" distR="0">
            <wp:extent cx="3505200" cy="2628901"/>
            <wp:effectExtent l="0" t="0" r="0" b="0"/>
            <wp:docPr id="11" name="Vide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deo 11">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j2pJ8EssbQ4&quot; frameborder=&quot;0&quot; type=&quot;text/html&quot; width=&quot;816&quot; height=&quot;480&quot; /&gt;" h="480" w="816"/>
                        </a:ext>
                      </a:extLst>
                    </a:blip>
                    <a:stretch>
                      <a:fillRect/>
                    </a:stretch>
                  </pic:blipFill>
                  <pic:spPr>
                    <a:xfrm>
                      <a:off x="0" y="0"/>
                      <a:ext cx="3532227" cy="2649171"/>
                    </a:xfrm>
                    <a:prstGeom prst="rect">
                      <a:avLst/>
                    </a:prstGeom>
                  </pic:spPr>
                </pic:pic>
              </a:graphicData>
            </a:graphic>
          </wp:inline>
        </w:drawing>
      </w:r>
    </w:p>
    <w:p w:rsidR="00D86F11" w:rsidRDefault="00D86F11" w:rsidP="003B4B12">
      <w:pPr>
        <w:ind w:left="1080"/>
        <w:rPr>
          <w:rFonts w:asciiTheme="majorHAnsi" w:hAnsiTheme="majorHAnsi"/>
        </w:rPr>
      </w:pPr>
    </w:p>
    <w:p w:rsidR="00D86F11" w:rsidRDefault="00D86F11" w:rsidP="003B4B12">
      <w:pPr>
        <w:ind w:left="1080"/>
        <w:rPr>
          <w:rFonts w:asciiTheme="majorHAnsi" w:hAnsiTheme="majorHAnsi"/>
        </w:rPr>
      </w:pPr>
      <w:r w:rsidRPr="00D86F11">
        <w:rPr>
          <w:rFonts w:asciiTheme="majorHAnsi" w:hAnsiTheme="majorHAnsi"/>
        </w:rPr>
        <w:lastRenderedPageBreak/>
        <w:t>How to use ActiveInspire Software:</w:t>
      </w:r>
    </w:p>
    <w:p w:rsidR="00D86F11" w:rsidRPr="00D86F11" w:rsidRDefault="00D86F11" w:rsidP="003B4B12">
      <w:pPr>
        <w:ind w:left="1080"/>
        <w:rPr>
          <w:rFonts w:asciiTheme="majorHAnsi" w:hAnsiTheme="majorHAnsi"/>
        </w:rPr>
      </w:pPr>
    </w:p>
    <w:p w:rsidR="00D86F11" w:rsidRDefault="00D86F11" w:rsidP="00D86F11">
      <w:pPr>
        <w:ind w:left="1080"/>
        <w:jc w:val="center"/>
      </w:pPr>
      <w:r>
        <w:rPr>
          <w:rFonts w:asciiTheme="majorHAnsi" w:hAnsiTheme="majorHAnsi"/>
          <w:noProof/>
          <w:sz w:val="28"/>
          <w:szCs w:val="28"/>
        </w:rPr>
        <w:drawing>
          <wp:inline distT="0" distB="0" distL="0" distR="0" wp14:anchorId="29A1A2BB" wp14:editId="38ECA28C">
            <wp:extent cx="4572000" cy="3429000"/>
            <wp:effectExtent l="0" t="0" r="0" b="0"/>
            <wp:docPr id="1" name="Video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EGsBwOF3kAI&quot; frameborder=&quot;0&quot; type=&quot;text/html&quot; width=&quot;816&quot; height=&quot;480&quot; /&gt;" h="480" w="816"/>
                        </a:ext>
                      </a:extLst>
                    </a:blip>
                    <a:stretch>
                      <a:fillRect/>
                    </a:stretch>
                  </pic:blipFill>
                  <pic:spPr>
                    <a:xfrm>
                      <a:off x="0" y="0"/>
                      <a:ext cx="4572000" cy="3429000"/>
                    </a:xfrm>
                    <a:prstGeom prst="rect">
                      <a:avLst/>
                    </a:prstGeom>
                  </pic:spPr>
                </pic:pic>
              </a:graphicData>
            </a:graphic>
          </wp:inline>
        </w:drawing>
      </w:r>
    </w:p>
    <w:p w:rsidR="003B4B12" w:rsidRDefault="003B4B12" w:rsidP="003B4B12">
      <w:pPr>
        <w:ind w:left="1080"/>
        <w:rPr>
          <w:rFonts w:asciiTheme="majorHAnsi" w:hAnsiTheme="majorHAnsi"/>
          <w:sz w:val="28"/>
          <w:szCs w:val="28"/>
        </w:rPr>
      </w:pPr>
    </w:p>
    <w:p w:rsidR="00D86F11" w:rsidRPr="00D86F11" w:rsidRDefault="00D86F11" w:rsidP="003B4B12">
      <w:pPr>
        <w:ind w:left="1080"/>
        <w:rPr>
          <w:rFonts w:asciiTheme="majorHAnsi" w:hAnsiTheme="majorHAnsi"/>
        </w:rPr>
      </w:pPr>
      <w:r w:rsidRPr="00D86F11">
        <w:rPr>
          <w:rFonts w:asciiTheme="majorHAnsi" w:hAnsiTheme="majorHAnsi"/>
        </w:rPr>
        <w:t>If you are still in need of assistance, please do not hesitate to reach out to your local technology department thank you.</w:t>
      </w:r>
      <w:bookmarkStart w:id="0" w:name="_GoBack"/>
      <w:bookmarkEnd w:id="0"/>
    </w:p>
    <w:sectPr w:rsidR="00D86F11" w:rsidRPr="00D86F11" w:rsidSect="00D86F11">
      <w:headerReference w:type="default" r:id="rId17"/>
      <w:footerReference w:type="default" r:id="rId18"/>
      <w:pgSz w:w="12240" w:h="15840" w:code="1"/>
      <w:pgMar w:top="1440" w:right="1800" w:bottom="990" w:left="1800" w:header="720" w:footer="720" w:gutter="0"/>
      <w:pgBorders w:offsetFrom="page">
        <w:top w:val="thickThinSmallGap" w:sz="24" w:space="24" w:color="323E4F"/>
        <w:left w:val="thickThinSmallGap" w:sz="24" w:space="24" w:color="323E4F"/>
        <w:bottom w:val="thinThickSmallGap" w:sz="24" w:space="24" w:color="323E4F"/>
        <w:right w:val="thinThickSmallGap" w:sz="24" w:space="24" w:color="323E4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D79" w:rsidRDefault="00334D79">
      <w:r>
        <w:separator/>
      </w:r>
    </w:p>
  </w:endnote>
  <w:endnote w:type="continuationSeparator" w:id="0">
    <w:p w:rsidR="00334D79" w:rsidRDefault="0033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275" w:rsidRDefault="00090275">
    <w:pPr>
      <w:pStyle w:val="Footer"/>
    </w:pPr>
    <w:r>
      <w:t xml:space="preserve">Documents: SOP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D79" w:rsidRDefault="00334D79">
      <w:r>
        <w:separator/>
      </w:r>
    </w:p>
  </w:footnote>
  <w:footnote w:type="continuationSeparator" w:id="0">
    <w:p w:rsidR="00334D79" w:rsidRDefault="00334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923"/>
      <w:gridCol w:w="2526"/>
      <w:gridCol w:w="2302"/>
      <w:gridCol w:w="1472"/>
    </w:tblGrid>
    <w:tr w:rsidR="00090275" w:rsidTr="000E6C04">
      <w:trPr>
        <w:trHeight w:val="360"/>
      </w:trPr>
      <w:tc>
        <w:tcPr>
          <w:tcW w:w="2923" w:type="dxa"/>
          <w:vMerge w:val="restart"/>
          <w:vAlign w:val="center"/>
        </w:tcPr>
        <w:p w:rsidR="00090275" w:rsidRDefault="00B91B2E">
          <w:pPr>
            <w:pStyle w:val="Header"/>
            <w:jc w:val="center"/>
            <w:rPr>
              <w:rFonts w:ascii="Arial" w:hAnsi="Arial" w:cs="Arial"/>
              <w:sz w:val="18"/>
              <w:szCs w:val="18"/>
            </w:rPr>
          </w:pPr>
          <w:r w:rsidRPr="005414D9">
            <w:rPr>
              <w:noProof/>
            </w:rPr>
            <w:drawing>
              <wp:inline distT="0" distB="0" distL="0" distR="0">
                <wp:extent cx="1714500" cy="695325"/>
                <wp:effectExtent l="0" t="0" r="0" b="0"/>
                <wp:docPr id="14" name="Picture 1" descr="Image result for kipp: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pp: Tex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95325"/>
                        </a:xfrm>
                        <a:prstGeom prst="rect">
                          <a:avLst/>
                        </a:prstGeom>
                        <a:noFill/>
                        <a:ln>
                          <a:noFill/>
                        </a:ln>
                      </pic:spPr>
                    </pic:pic>
                  </a:graphicData>
                </a:graphic>
              </wp:inline>
            </w:drawing>
          </w:r>
        </w:p>
      </w:tc>
      <w:tc>
        <w:tcPr>
          <w:tcW w:w="2526" w:type="dxa"/>
          <w:vMerge w:val="restart"/>
          <w:vAlign w:val="center"/>
        </w:tcPr>
        <w:p w:rsidR="00090275" w:rsidRPr="005D39C9" w:rsidRDefault="005D39C9">
          <w:pPr>
            <w:pStyle w:val="Header"/>
            <w:rPr>
              <w:rFonts w:ascii="Arial" w:hAnsi="Arial" w:cs="Arial"/>
              <w:b/>
              <w:bCs/>
              <w:sz w:val="16"/>
              <w:szCs w:val="16"/>
            </w:rPr>
          </w:pPr>
          <w:r w:rsidRPr="005D39C9">
            <w:rPr>
              <w:rFonts w:ascii="Arial" w:hAnsi="Arial" w:cs="Arial"/>
              <w:b/>
              <w:bCs/>
              <w:sz w:val="16"/>
              <w:szCs w:val="16"/>
            </w:rPr>
            <w:t>Support Services</w:t>
          </w:r>
          <w:r w:rsidR="00090275" w:rsidRPr="005D39C9">
            <w:rPr>
              <w:rFonts w:ascii="Arial" w:hAnsi="Arial" w:cs="Arial"/>
              <w:b/>
              <w:bCs/>
              <w:sz w:val="16"/>
              <w:szCs w:val="16"/>
            </w:rPr>
            <w:t xml:space="preserve"> Department</w:t>
          </w:r>
        </w:p>
        <w:p w:rsidR="00090275" w:rsidRDefault="005D39C9">
          <w:pPr>
            <w:pStyle w:val="Header"/>
            <w:rPr>
              <w:rFonts w:ascii="Arial" w:hAnsi="Arial" w:cs="Arial"/>
              <w:b/>
              <w:bCs/>
              <w:sz w:val="18"/>
              <w:szCs w:val="18"/>
            </w:rPr>
          </w:pPr>
          <w:r>
            <w:rPr>
              <w:rFonts w:ascii="Arial" w:hAnsi="Arial" w:cs="Arial"/>
              <w:b/>
              <w:bCs/>
              <w:sz w:val="18"/>
              <w:szCs w:val="18"/>
            </w:rPr>
            <w:t>SA</w:t>
          </w:r>
          <w:r w:rsidR="00090275">
            <w:rPr>
              <w:rFonts w:ascii="Arial" w:hAnsi="Arial" w:cs="Arial"/>
              <w:b/>
              <w:bCs/>
              <w:sz w:val="18"/>
              <w:szCs w:val="18"/>
            </w:rPr>
            <w:t xml:space="preserve"> Division/Function</w:t>
          </w:r>
        </w:p>
        <w:p w:rsidR="00090275" w:rsidRDefault="00090275">
          <w:pPr>
            <w:pStyle w:val="Header"/>
            <w:rPr>
              <w:rFonts w:ascii="Arial" w:hAnsi="Arial" w:cs="Arial"/>
              <w:b/>
              <w:bCs/>
              <w:sz w:val="18"/>
              <w:szCs w:val="18"/>
            </w:rPr>
          </w:pPr>
        </w:p>
      </w:tc>
      <w:tc>
        <w:tcPr>
          <w:tcW w:w="2302" w:type="dxa"/>
          <w:vAlign w:val="center"/>
        </w:tcPr>
        <w:p w:rsidR="00090275" w:rsidRDefault="00090275">
          <w:pPr>
            <w:pStyle w:val="Header"/>
            <w:rPr>
              <w:rFonts w:ascii="Arial" w:hAnsi="Arial" w:cs="Arial"/>
              <w:b/>
              <w:bCs/>
              <w:sz w:val="18"/>
              <w:szCs w:val="18"/>
            </w:rPr>
          </w:pPr>
          <w:r>
            <w:rPr>
              <w:rFonts w:ascii="Arial" w:hAnsi="Arial" w:cs="Arial"/>
              <w:b/>
              <w:bCs/>
              <w:sz w:val="18"/>
              <w:szCs w:val="18"/>
            </w:rPr>
            <w:t>SOP #</w:t>
          </w:r>
        </w:p>
      </w:tc>
      <w:tc>
        <w:tcPr>
          <w:tcW w:w="1472" w:type="dxa"/>
          <w:vAlign w:val="center"/>
        </w:tcPr>
        <w:p w:rsidR="00090275" w:rsidRDefault="00E57B6B">
          <w:pPr>
            <w:pStyle w:val="Header"/>
            <w:rPr>
              <w:rFonts w:ascii="Arial" w:hAnsi="Arial" w:cs="Arial"/>
              <w:sz w:val="18"/>
              <w:szCs w:val="18"/>
            </w:rPr>
          </w:pPr>
          <w:r>
            <w:rPr>
              <w:rFonts w:ascii="Arial" w:hAnsi="Arial" w:cs="Arial"/>
              <w:sz w:val="18"/>
              <w:szCs w:val="18"/>
            </w:rPr>
            <w:t>13</w:t>
          </w:r>
        </w:p>
      </w:tc>
    </w:tr>
    <w:tr w:rsidR="00090275" w:rsidTr="000E6C04">
      <w:trPr>
        <w:trHeight w:val="360"/>
      </w:trPr>
      <w:tc>
        <w:tcPr>
          <w:tcW w:w="2923" w:type="dxa"/>
          <w:vMerge/>
          <w:vAlign w:val="center"/>
        </w:tcPr>
        <w:p w:rsidR="00090275" w:rsidRDefault="00090275">
          <w:pPr>
            <w:pStyle w:val="Header"/>
            <w:rPr>
              <w:rFonts w:ascii="Arial" w:hAnsi="Arial" w:cs="Arial"/>
              <w:sz w:val="18"/>
              <w:szCs w:val="18"/>
            </w:rPr>
          </w:pPr>
        </w:p>
      </w:tc>
      <w:tc>
        <w:tcPr>
          <w:tcW w:w="2526" w:type="dxa"/>
          <w:vMerge/>
          <w:vAlign w:val="center"/>
        </w:tcPr>
        <w:p w:rsidR="00090275" w:rsidRDefault="00090275">
          <w:pPr>
            <w:pStyle w:val="Header"/>
            <w:rPr>
              <w:rFonts w:ascii="Arial" w:hAnsi="Arial" w:cs="Arial"/>
              <w:sz w:val="18"/>
              <w:szCs w:val="18"/>
            </w:rPr>
          </w:pPr>
        </w:p>
      </w:tc>
      <w:tc>
        <w:tcPr>
          <w:tcW w:w="2302" w:type="dxa"/>
          <w:vAlign w:val="center"/>
        </w:tcPr>
        <w:p w:rsidR="00090275" w:rsidRDefault="00090275">
          <w:pPr>
            <w:pStyle w:val="Header"/>
            <w:rPr>
              <w:rFonts w:ascii="Arial" w:hAnsi="Arial" w:cs="Arial"/>
              <w:b/>
              <w:bCs/>
              <w:sz w:val="18"/>
              <w:szCs w:val="18"/>
            </w:rPr>
          </w:pPr>
          <w:r>
            <w:rPr>
              <w:rFonts w:ascii="Arial" w:hAnsi="Arial" w:cs="Arial"/>
              <w:b/>
              <w:bCs/>
              <w:sz w:val="18"/>
              <w:szCs w:val="18"/>
            </w:rPr>
            <w:t>Revision #</w:t>
          </w:r>
        </w:p>
      </w:tc>
      <w:tc>
        <w:tcPr>
          <w:tcW w:w="1472" w:type="dxa"/>
          <w:vAlign w:val="center"/>
        </w:tcPr>
        <w:p w:rsidR="00090275" w:rsidRDefault="000E6C04">
          <w:pPr>
            <w:pStyle w:val="Header"/>
            <w:rPr>
              <w:rFonts w:ascii="Arial" w:hAnsi="Arial" w:cs="Arial"/>
              <w:sz w:val="18"/>
              <w:szCs w:val="18"/>
            </w:rPr>
          </w:pPr>
          <w:r>
            <w:rPr>
              <w:rFonts w:ascii="Arial" w:hAnsi="Arial" w:cs="Arial"/>
              <w:sz w:val="18"/>
              <w:szCs w:val="18"/>
            </w:rPr>
            <w:t>1</w:t>
          </w:r>
        </w:p>
      </w:tc>
    </w:tr>
    <w:tr w:rsidR="00090275" w:rsidTr="000E6C04">
      <w:trPr>
        <w:trHeight w:val="360"/>
      </w:trPr>
      <w:tc>
        <w:tcPr>
          <w:tcW w:w="2923" w:type="dxa"/>
          <w:vMerge/>
          <w:vAlign w:val="center"/>
        </w:tcPr>
        <w:p w:rsidR="00090275" w:rsidRDefault="00090275">
          <w:pPr>
            <w:pStyle w:val="Header"/>
            <w:rPr>
              <w:rFonts w:ascii="Arial" w:hAnsi="Arial" w:cs="Arial"/>
              <w:sz w:val="18"/>
              <w:szCs w:val="18"/>
            </w:rPr>
          </w:pPr>
        </w:p>
      </w:tc>
      <w:tc>
        <w:tcPr>
          <w:tcW w:w="2526" w:type="dxa"/>
          <w:vMerge/>
          <w:vAlign w:val="center"/>
        </w:tcPr>
        <w:p w:rsidR="00090275" w:rsidRDefault="00090275">
          <w:pPr>
            <w:pStyle w:val="Header"/>
            <w:rPr>
              <w:rFonts w:ascii="Arial" w:hAnsi="Arial" w:cs="Arial"/>
              <w:sz w:val="18"/>
              <w:szCs w:val="18"/>
            </w:rPr>
          </w:pPr>
        </w:p>
      </w:tc>
      <w:tc>
        <w:tcPr>
          <w:tcW w:w="2302" w:type="dxa"/>
          <w:vAlign w:val="center"/>
        </w:tcPr>
        <w:p w:rsidR="00090275" w:rsidRDefault="00090275">
          <w:pPr>
            <w:pStyle w:val="Header"/>
            <w:rPr>
              <w:rFonts w:ascii="Arial" w:hAnsi="Arial" w:cs="Arial"/>
              <w:b/>
              <w:bCs/>
              <w:sz w:val="18"/>
              <w:szCs w:val="18"/>
            </w:rPr>
          </w:pPr>
          <w:r>
            <w:rPr>
              <w:rFonts w:ascii="Arial" w:hAnsi="Arial" w:cs="Arial"/>
              <w:b/>
              <w:bCs/>
              <w:sz w:val="18"/>
              <w:szCs w:val="18"/>
            </w:rPr>
            <w:t>Implementation Date</w:t>
          </w:r>
        </w:p>
      </w:tc>
      <w:tc>
        <w:tcPr>
          <w:tcW w:w="1472" w:type="dxa"/>
          <w:vAlign w:val="center"/>
        </w:tcPr>
        <w:p w:rsidR="00090275" w:rsidRDefault="00E57B6B">
          <w:pPr>
            <w:pStyle w:val="Header"/>
            <w:rPr>
              <w:rFonts w:ascii="Arial" w:hAnsi="Arial" w:cs="Arial"/>
              <w:sz w:val="18"/>
              <w:szCs w:val="18"/>
            </w:rPr>
          </w:pPr>
          <w:r>
            <w:rPr>
              <w:rFonts w:ascii="Arial" w:hAnsi="Arial" w:cs="Arial"/>
              <w:sz w:val="18"/>
              <w:szCs w:val="18"/>
            </w:rPr>
            <w:t>10/01</w:t>
          </w:r>
          <w:r w:rsidR="000E6C04">
            <w:rPr>
              <w:rFonts w:ascii="Arial" w:hAnsi="Arial" w:cs="Arial"/>
              <w:sz w:val="18"/>
              <w:szCs w:val="18"/>
            </w:rPr>
            <w:t>/2019</w:t>
          </w:r>
        </w:p>
      </w:tc>
    </w:tr>
    <w:tr w:rsidR="00E57B6B" w:rsidTr="000E6C04">
      <w:trPr>
        <w:trHeight w:val="360"/>
      </w:trPr>
      <w:tc>
        <w:tcPr>
          <w:tcW w:w="2923" w:type="dxa"/>
          <w:vAlign w:val="center"/>
        </w:tcPr>
        <w:p w:rsidR="00E57B6B" w:rsidRDefault="00E57B6B" w:rsidP="00E57B6B">
          <w:pPr>
            <w:pStyle w:val="Header"/>
            <w:rPr>
              <w:rFonts w:ascii="Arial" w:hAnsi="Arial" w:cs="Arial"/>
              <w:b/>
              <w:bCs/>
              <w:sz w:val="18"/>
              <w:szCs w:val="18"/>
            </w:rPr>
          </w:pPr>
          <w:r>
            <w:rPr>
              <w:rFonts w:ascii="Arial" w:hAnsi="Arial" w:cs="Arial"/>
              <w:b/>
              <w:bCs/>
              <w:sz w:val="18"/>
              <w:szCs w:val="18"/>
            </w:rPr>
            <w:t>Page  # 1</w:t>
          </w:r>
        </w:p>
      </w:tc>
      <w:tc>
        <w:tcPr>
          <w:tcW w:w="2526" w:type="dxa"/>
          <w:vAlign w:val="center"/>
        </w:tcPr>
        <w:p w:rsidR="00E57B6B" w:rsidRDefault="00E57B6B" w:rsidP="00E57B6B">
          <w:pPr>
            <w:pStyle w:val="Head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1</w:t>
          </w:r>
        </w:p>
      </w:tc>
      <w:tc>
        <w:tcPr>
          <w:tcW w:w="2302" w:type="dxa"/>
          <w:vAlign w:val="center"/>
        </w:tcPr>
        <w:p w:rsidR="00E57B6B" w:rsidRDefault="00E57B6B" w:rsidP="00E57B6B">
          <w:pPr>
            <w:pStyle w:val="Header"/>
            <w:rPr>
              <w:rFonts w:ascii="Arial" w:hAnsi="Arial" w:cs="Arial"/>
              <w:b/>
              <w:bCs/>
              <w:sz w:val="18"/>
              <w:szCs w:val="18"/>
            </w:rPr>
          </w:pPr>
          <w:r>
            <w:rPr>
              <w:rFonts w:ascii="Arial" w:hAnsi="Arial" w:cs="Arial"/>
              <w:b/>
              <w:bCs/>
              <w:sz w:val="18"/>
              <w:szCs w:val="18"/>
            </w:rPr>
            <w:t>Last Reviewed/Update Date</w:t>
          </w:r>
        </w:p>
      </w:tc>
      <w:tc>
        <w:tcPr>
          <w:tcW w:w="1472" w:type="dxa"/>
          <w:vAlign w:val="center"/>
        </w:tcPr>
        <w:p w:rsidR="00E57B6B" w:rsidRDefault="00E57B6B" w:rsidP="00E57B6B">
          <w:pPr>
            <w:pStyle w:val="Header"/>
            <w:rPr>
              <w:rFonts w:ascii="Arial" w:hAnsi="Arial" w:cs="Arial"/>
              <w:sz w:val="18"/>
              <w:szCs w:val="18"/>
            </w:rPr>
          </w:pPr>
          <w:r>
            <w:rPr>
              <w:rFonts w:ascii="Arial" w:hAnsi="Arial" w:cs="Arial"/>
              <w:sz w:val="18"/>
              <w:szCs w:val="18"/>
            </w:rPr>
            <w:t>10/01/2019</w:t>
          </w:r>
        </w:p>
      </w:tc>
    </w:tr>
    <w:tr w:rsidR="000E6C04" w:rsidTr="000E6C04">
      <w:trPr>
        <w:trHeight w:val="360"/>
      </w:trPr>
      <w:tc>
        <w:tcPr>
          <w:tcW w:w="2923" w:type="dxa"/>
          <w:vAlign w:val="center"/>
        </w:tcPr>
        <w:p w:rsidR="000E6C04" w:rsidRDefault="000E6C04" w:rsidP="000E6C04">
          <w:pPr>
            <w:pStyle w:val="Header"/>
            <w:rPr>
              <w:rFonts w:ascii="Arial" w:hAnsi="Arial" w:cs="Arial"/>
              <w:b/>
              <w:bCs/>
              <w:sz w:val="18"/>
              <w:szCs w:val="18"/>
            </w:rPr>
          </w:pPr>
          <w:r>
            <w:rPr>
              <w:rFonts w:ascii="Arial" w:hAnsi="Arial" w:cs="Arial"/>
              <w:b/>
              <w:bCs/>
              <w:sz w:val="18"/>
              <w:szCs w:val="18"/>
            </w:rPr>
            <w:t xml:space="preserve">SOP Owner </w:t>
          </w:r>
          <w:r w:rsidR="00C74178">
            <w:rPr>
              <w:rFonts w:ascii="Arial" w:hAnsi="Arial" w:cs="Arial"/>
              <w:b/>
              <w:bCs/>
              <w:sz w:val="18"/>
              <w:szCs w:val="18"/>
            </w:rPr>
            <w:t>SAT Support Services</w:t>
          </w:r>
        </w:p>
      </w:tc>
      <w:tc>
        <w:tcPr>
          <w:tcW w:w="2526" w:type="dxa"/>
          <w:vAlign w:val="center"/>
        </w:tcPr>
        <w:p w:rsidR="000E6C04" w:rsidRDefault="000E6C04" w:rsidP="000E6C04">
          <w:pPr>
            <w:pStyle w:val="Header"/>
            <w:rPr>
              <w:rFonts w:ascii="Arial" w:hAnsi="Arial" w:cs="Arial"/>
              <w:sz w:val="18"/>
              <w:szCs w:val="18"/>
            </w:rPr>
          </w:pPr>
        </w:p>
      </w:tc>
      <w:tc>
        <w:tcPr>
          <w:tcW w:w="2302" w:type="dxa"/>
          <w:vAlign w:val="center"/>
        </w:tcPr>
        <w:p w:rsidR="000E6C04" w:rsidRDefault="000E6C04" w:rsidP="000E6C04">
          <w:pPr>
            <w:pStyle w:val="Header"/>
            <w:rPr>
              <w:rFonts w:ascii="Arial" w:hAnsi="Arial" w:cs="Arial"/>
              <w:b/>
              <w:bCs/>
              <w:sz w:val="18"/>
              <w:szCs w:val="18"/>
            </w:rPr>
          </w:pPr>
          <w:r>
            <w:rPr>
              <w:rFonts w:ascii="Arial" w:hAnsi="Arial" w:cs="Arial"/>
              <w:b/>
              <w:bCs/>
              <w:sz w:val="18"/>
              <w:szCs w:val="18"/>
            </w:rPr>
            <w:t>Approval</w:t>
          </w:r>
        </w:p>
      </w:tc>
      <w:tc>
        <w:tcPr>
          <w:tcW w:w="1472" w:type="dxa"/>
          <w:vAlign w:val="center"/>
        </w:tcPr>
        <w:p w:rsidR="000E6C04" w:rsidRDefault="000E6C04" w:rsidP="000E6C04">
          <w:pPr>
            <w:pStyle w:val="Header"/>
            <w:rPr>
              <w:rFonts w:ascii="Arial" w:hAnsi="Arial" w:cs="Arial"/>
              <w:sz w:val="18"/>
              <w:szCs w:val="18"/>
            </w:rPr>
          </w:pPr>
        </w:p>
      </w:tc>
    </w:tr>
  </w:tbl>
  <w:p w:rsidR="00090275" w:rsidRDefault="00090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668"/>
    <w:multiLevelType w:val="hybridMultilevel"/>
    <w:tmpl w:val="C292CC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065F"/>
    <w:multiLevelType w:val="hybridMultilevel"/>
    <w:tmpl w:val="28F48B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A2DB9"/>
    <w:multiLevelType w:val="hybridMultilevel"/>
    <w:tmpl w:val="C78E17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E5669F"/>
    <w:multiLevelType w:val="hybridMultilevel"/>
    <w:tmpl w:val="820C7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83871"/>
    <w:multiLevelType w:val="hybridMultilevel"/>
    <w:tmpl w:val="1074B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76F3A"/>
    <w:multiLevelType w:val="hybridMultilevel"/>
    <w:tmpl w:val="8CBE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80D60"/>
    <w:multiLevelType w:val="hybridMultilevel"/>
    <w:tmpl w:val="115AF7B8"/>
    <w:lvl w:ilvl="0" w:tplc="553A0A1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55999"/>
    <w:multiLevelType w:val="hybridMultilevel"/>
    <w:tmpl w:val="260A9C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85044A"/>
    <w:multiLevelType w:val="hybridMultilevel"/>
    <w:tmpl w:val="5E9AC1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CF716C"/>
    <w:multiLevelType w:val="hybridMultilevel"/>
    <w:tmpl w:val="DD2428A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696C1D"/>
    <w:multiLevelType w:val="hybridMultilevel"/>
    <w:tmpl w:val="BEDA3F4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E428F"/>
    <w:multiLevelType w:val="hybridMultilevel"/>
    <w:tmpl w:val="3488CA1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5A52D17"/>
    <w:multiLevelType w:val="hybridMultilevel"/>
    <w:tmpl w:val="F274144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8F767C"/>
    <w:multiLevelType w:val="hybridMultilevel"/>
    <w:tmpl w:val="82207E5A"/>
    <w:lvl w:ilvl="0" w:tplc="04090011">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B3B09"/>
    <w:multiLevelType w:val="hybridMultilevel"/>
    <w:tmpl w:val="15EA37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321C59"/>
    <w:multiLevelType w:val="hybridMultilevel"/>
    <w:tmpl w:val="82207E5A"/>
    <w:lvl w:ilvl="0" w:tplc="04090011">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05">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A3FDF"/>
    <w:multiLevelType w:val="hybridMultilevel"/>
    <w:tmpl w:val="1B2847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10"/>
  </w:num>
  <w:num w:numId="5">
    <w:abstractNumId w:val="8"/>
  </w:num>
  <w:num w:numId="6">
    <w:abstractNumId w:val="14"/>
  </w:num>
  <w:num w:numId="7">
    <w:abstractNumId w:val="4"/>
  </w:num>
  <w:num w:numId="8">
    <w:abstractNumId w:val="0"/>
  </w:num>
  <w:num w:numId="9">
    <w:abstractNumId w:val="3"/>
  </w:num>
  <w:num w:numId="10">
    <w:abstractNumId w:val="15"/>
  </w:num>
  <w:num w:numId="11">
    <w:abstractNumId w:val="16"/>
  </w:num>
  <w:num w:numId="12">
    <w:abstractNumId w:val="12"/>
  </w:num>
  <w:num w:numId="13">
    <w:abstractNumId w:val="11"/>
  </w:num>
  <w:num w:numId="14">
    <w:abstractNumId w:val="5"/>
  </w:num>
  <w:num w:numId="15">
    <w:abstractNumId w:val="1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B"/>
    <w:rsid w:val="00090275"/>
    <w:rsid w:val="000B3B31"/>
    <w:rsid w:val="000E6C04"/>
    <w:rsid w:val="001D37D1"/>
    <w:rsid w:val="003079EB"/>
    <w:rsid w:val="00324117"/>
    <w:rsid w:val="00334D79"/>
    <w:rsid w:val="00337580"/>
    <w:rsid w:val="00371CC6"/>
    <w:rsid w:val="003B4B12"/>
    <w:rsid w:val="00515D38"/>
    <w:rsid w:val="005D39C9"/>
    <w:rsid w:val="0067299B"/>
    <w:rsid w:val="006E4B12"/>
    <w:rsid w:val="00703A62"/>
    <w:rsid w:val="00B91B2E"/>
    <w:rsid w:val="00C67D69"/>
    <w:rsid w:val="00C74178"/>
    <w:rsid w:val="00CC482F"/>
    <w:rsid w:val="00D86F11"/>
    <w:rsid w:val="00E017F6"/>
    <w:rsid w:val="00E57B6B"/>
    <w:rsid w:val="00E9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149A1"/>
  <w15:chartTrackingRefBased/>
  <w15:docId w15:val="{009F7100-3692-40F4-A255-25F8E887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6"/>
      <w:szCs w:val="32"/>
    </w:rPr>
  </w:style>
  <w:style w:type="paragraph" w:styleId="Heading2">
    <w:name w:val="heading 2"/>
    <w:basedOn w:val="Normal"/>
    <w:next w:val="Normal"/>
    <w:link w:val="Heading2Char"/>
    <w:qFormat/>
    <w:pPr>
      <w:keepNext/>
      <w:pBdr>
        <w:bottom w:val="single" w:sz="4" w:space="1" w:color="000080"/>
      </w:pBdr>
      <w:spacing w:before="120" w:after="1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2Char">
    <w:name w:val="Heading 2 Char"/>
    <w:link w:val="Heading2"/>
    <w:rPr>
      <w:rFonts w:ascii="Arial" w:hAnsi="Arial" w:cs="Arial"/>
      <w:b/>
      <w:bCs/>
      <w:i/>
      <w:iCs/>
      <w:sz w:val="28"/>
      <w:szCs w:val="28"/>
      <w:lang w:val="en-US" w:eastAsia="en-US" w:bidi="ar-SA"/>
    </w:rPr>
  </w:style>
  <w:style w:type="character" w:styleId="Hyperlink">
    <w:name w:val="Hyperlink"/>
    <w:uiPriority w:val="99"/>
    <w:unhideWhenUsed/>
    <w:rsid w:val="000E6C04"/>
    <w:rPr>
      <w:color w:val="0000FF"/>
      <w:u w:val="single"/>
    </w:rPr>
  </w:style>
  <w:style w:type="character" w:styleId="UnresolvedMention">
    <w:name w:val="Unresolved Mention"/>
    <w:basedOn w:val="DefaultParagraphFont"/>
    <w:uiPriority w:val="99"/>
    <w:semiHidden/>
    <w:unhideWhenUsed/>
    <w:rsid w:val="00CC482F"/>
    <w:rPr>
      <w:color w:val="605E5C"/>
      <w:shd w:val="clear" w:color="auto" w:fill="E1DFDD"/>
    </w:rPr>
  </w:style>
  <w:style w:type="paragraph" w:styleId="BalloonText">
    <w:name w:val="Balloon Text"/>
    <w:basedOn w:val="Normal"/>
    <w:link w:val="BalloonTextChar"/>
    <w:rsid w:val="00B91B2E"/>
    <w:rPr>
      <w:rFonts w:ascii="Segoe UI" w:hAnsi="Segoe UI" w:cs="Segoe UI"/>
      <w:sz w:val="18"/>
      <w:szCs w:val="18"/>
    </w:rPr>
  </w:style>
  <w:style w:type="character" w:customStyle="1" w:styleId="BalloonTextChar">
    <w:name w:val="Balloon Text Char"/>
    <w:basedOn w:val="DefaultParagraphFont"/>
    <w:link w:val="BalloonText"/>
    <w:rsid w:val="00B91B2E"/>
    <w:rPr>
      <w:rFonts w:ascii="Segoe UI" w:hAnsi="Segoe UI" w:cs="Segoe UI"/>
      <w:sz w:val="18"/>
      <w:szCs w:val="18"/>
    </w:rPr>
  </w:style>
  <w:style w:type="paragraph" w:styleId="ListParagraph">
    <w:name w:val="List Paragraph"/>
    <w:basedOn w:val="Normal"/>
    <w:uiPriority w:val="34"/>
    <w:qFormat/>
    <w:rsid w:val="003B4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pptexas.zendesk.com/hc/en-us" TargetMode="External"/><Relationship Id="rId13" Type="http://schemas.openxmlformats.org/officeDocument/2006/relationships/hyperlink" Target="https://www.youtube.com/watch?v=j2pJ8EssbQ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watch?v=EGsBwOF3kAI"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8260-FE70-48D8-9852-5C19E6D0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user</Company>
  <LinksUpToDate>false</LinksUpToDate>
  <CharactersWithSpaces>1212</CharactersWithSpaces>
  <SharedDoc>false</SharedDoc>
  <HLinks>
    <vt:vector size="12" baseType="variant">
      <vt:variant>
        <vt:i4>5570670</vt:i4>
      </vt:variant>
      <vt:variant>
        <vt:i4>3</vt:i4>
      </vt:variant>
      <vt:variant>
        <vt:i4>0</vt:i4>
      </vt:variant>
      <vt:variant>
        <vt:i4>5</vt:i4>
      </vt:variant>
      <vt:variant>
        <vt:lpwstr>\\ad-dfw-12\papercut</vt:lpwstr>
      </vt:variant>
      <vt:variant>
        <vt:lpwstr/>
      </vt:variant>
      <vt:variant>
        <vt:i4>5963804</vt:i4>
      </vt:variant>
      <vt:variant>
        <vt:i4>0</vt:i4>
      </vt:variant>
      <vt:variant>
        <vt:i4>0</vt:i4>
      </vt:variant>
      <vt:variant>
        <vt:i4>5</vt:i4>
      </vt:variant>
      <vt:variant>
        <vt:lpwstr>http://ad-dfw-12.kippdfw.kipp.org:9191/app?service=page/Dashboard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subject/>
  <dc:creator>user</dc:creator>
  <cp:keywords/>
  <dc:description/>
  <cp:lastModifiedBy>Benjamin Hernandez</cp:lastModifiedBy>
  <cp:revision>3</cp:revision>
  <dcterms:created xsi:type="dcterms:W3CDTF">2019-10-02T13:12:00Z</dcterms:created>
  <dcterms:modified xsi:type="dcterms:W3CDTF">2019-10-15T14:23:00Z</dcterms:modified>
</cp:coreProperties>
</file>